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9C2E3D" w14:textId="704691F9" w:rsidR="00493031" w:rsidRPr="00493031" w:rsidRDefault="009B7767" w:rsidP="00FC7EBF">
      <w:pPr>
        <w:shd w:val="clear" w:color="auto" w:fill="FFFFFF"/>
        <w:spacing w:before="100" w:beforeAutospacing="1" w:after="100" w:afterAutospacing="1" w:line="240" w:lineRule="auto"/>
        <w:outlineLvl w:val="0"/>
        <w:rPr>
          <w:rFonts w:ascii="Arial" w:eastAsia="Times New Roman" w:hAnsi="Arial" w:cs="Arial"/>
          <w:color w:val="333333"/>
          <w:kern w:val="36"/>
          <w:sz w:val="54"/>
          <w:szCs w:val="54"/>
          <w:lang w:eastAsia="de-DE"/>
        </w:rPr>
      </w:pPr>
      <w:r>
        <w:rPr>
          <w:rFonts w:ascii="Arial" w:eastAsia="Times New Roman" w:hAnsi="Arial" w:cs="Arial"/>
          <w:noProof/>
          <w:color w:val="333333"/>
          <w:kern w:val="36"/>
          <w:sz w:val="54"/>
          <w:szCs w:val="54"/>
          <w:lang w:eastAsia="de-DE"/>
        </w:rPr>
        <w:drawing>
          <wp:anchor distT="0" distB="0" distL="114300" distR="114300" simplePos="0" relativeHeight="251658239" behindDoc="0" locked="0" layoutInCell="1" allowOverlap="1" wp14:anchorId="083D2107" wp14:editId="3259872B">
            <wp:simplePos x="0" y="0"/>
            <wp:positionH relativeFrom="column">
              <wp:posOffset>3847465</wp:posOffset>
            </wp:positionH>
            <wp:positionV relativeFrom="page">
              <wp:posOffset>-15240</wp:posOffset>
            </wp:positionV>
            <wp:extent cx="1866900" cy="1866900"/>
            <wp:effectExtent l="0" t="0" r="0" b="0"/>
            <wp:wrapThrough wrapText="bothSides">
              <wp:wrapPolygon edited="0">
                <wp:start x="0" y="0"/>
                <wp:lineTo x="0" y="21380"/>
                <wp:lineTo x="21380" y="21380"/>
                <wp:lineTo x="21380" y="0"/>
                <wp:lineTo x="0" y="0"/>
              </wp:wrapPolygon>
            </wp:wrapThrough>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Z_GaBiBe_gGmbH_Logo_RGB.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866900" cy="1866900"/>
                    </a:xfrm>
                    <a:prstGeom prst="rect">
                      <a:avLst/>
                    </a:prstGeom>
                  </pic:spPr>
                </pic:pic>
              </a:graphicData>
            </a:graphic>
            <wp14:sizeRelH relativeFrom="margin">
              <wp14:pctWidth>0</wp14:pctWidth>
            </wp14:sizeRelH>
            <wp14:sizeRelV relativeFrom="margin">
              <wp14:pctHeight>0</wp14:pctHeight>
            </wp14:sizeRelV>
          </wp:anchor>
        </w:drawing>
      </w:r>
      <w:r w:rsidR="00493031" w:rsidRPr="00493031">
        <w:rPr>
          <w:rFonts w:ascii="Arial" w:eastAsia="Times New Roman" w:hAnsi="Arial" w:cs="Arial"/>
          <w:color w:val="6AB4E5"/>
          <w:kern w:val="36"/>
          <w:sz w:val="54"/>
          <w:szCs w:val="54"/>
          <w:lang w:eastAsia="de-DE"/>
        </w:rPr>
        <w:t>HELP</w:t>
      </w:r>
    </w:p>
    <w:p w14:paraId="59A6A670" w14:textId="34245110" w:rsidR="00493031" w:rsidRPr="00493031" w:rsidRDefault="00493031" w:rsidP="004A62F6">
      <w:pPr>
        <w:shd w:val="clear" w:color="auto" w:fill="FFFFFF"/>
        <w:spacing w:after="100" w:afterAutospacing="1" w:line="240" w:lineRule="auto"/>
        <w:rPr>
          <w:rFonts w:ascii="Arial" w:eastAsia="Times New Roman" w:hAnsi="Arial" w:cs="Arial"/>
          <w:color w:val="6AB4E5"/>
          <w:sz w:val="26"/>
          <w:szCs w:val="26"/>
          <w:lang w:eastAsia="de-DE"/>
        </w:rPr>
      </w:pPr>
      <w:r w:rsidRPr="00493031">
        <w:rPr>
          <w:rFonts w:ascii="Arial" w:eastAsia="Times New Roman" w:hAnsi="Arial" w:cs="Arial"/>
          <w:b/>
          <w:bCs/>
          <w:color w:val="6AB4E5"/>
          <w:sz w:val="26"/>
          <w:szCs w:val="26"/>
          <w:lang w:eastAsia="de-DE"/>
        </w:rPr>
        <w:t>H</w:t>
      </w:r>
      <w:r w:rsidRPr="00493031">
        <w:rPr>
          <w:rFonts w:ascii="Arial" w:eastAsia="Times New Roman" w:hAnsi="Arial" w:cs="Arial"/>
          <w:color w:val="6AB4E5"/>
          <w:sz w:val="26"/>
          <w:szCs w:val="26"/>
          <w:lang w:eastAsia="de-DE"/>
        </w:rPr>
        <w:t>ilfe durch</w:t>
      </w:r>
      <w:r w:rsidRPr="00493031">
        <w:rPr>
          <w:rFonts w:ascii="Arial" w:eastAsia="Times New Roman" w:hAnsi="Arial" w:cs="Arial"/>
          <w:b/>
          <w:bCs/>
          <w:color w:val="6AB4E5"/>
          <w:sz w:val="26"/>
          <w:szCs w:val="26"/>
          <w:lang w:eastAsia="de-DE"/>
        </w:rPr>
        <w:t> e</w:t>
      </w:r>
      <w:r w:rsidRPr="00493031">
        <w:rPr>
          <w:rFonts w:ascii="Arial" w:eastAsia="Times New Roman" w:hAnsi="Arial" w:cs="Arial"/>
          <w:color w:val="6AB4E5"/>
          <w:sz w:val="26"/>
          <w:szCs w:val="26"/>
          <w:lang w:eastAsia="de-DE"/>
        </w:rPr>
        <w:t>rfolgreiche</w:t>
      </w:r>
      <w:r w:rsidRPr="00493031">
        <w:rPr>
          <w:rFonts w:ascii="Arial" w:eastAsia="Times New Roman" w:hAnsi="Arial" w:cs="Arial"/>
          <w:b/>
          <w:bCs/>
          <w:color w:val="6AB4E5"/>
          <w:sz w:val="26"/>
          <w:szCs w:val="26"/>
          <w:lang w:eastAsia="de-DE"/>
        </w:rPr>
        <w:t> L</w:t>
      </w:r>
      <w:r w:rsidRPr="00493031">
        <w:rPr>
          <w:rFonts w:ascii="Arial" w:eastAsia="Times New Roman" w:hAnsi="Arial" w:cs="Arial"/>
          <w:color w:val="6AB4E5"/>
          <w:sz w:val="26"/>
          <w:szCs w:val="26"/>
          <w:lang w:eastAsia="de-DE"/>
        </w:rPr>
        <w:t>ösungen mit </w:t>
      </w:r>
      <w:r w:rsidRPr="00493031">
        <w:rPr>
          <w:rFonts w:ascii="Arial" w:eastAsia="Times New Roman" w:hAnsi="Arial" w:cs="Arial"/>
          <w:b/>
          <w:bCs/>
          <w:color w:val="6AB4E5"/>
          <w:sz w:val="26"/>
          <w:szCs w:val="26"/>
          <w:lang w:eastAsia="de-DE"/>
        </w:rPr>
        <w:t>P</w:t>
      </w:r>
      <w:r w:rsidRPr="00493031">
        <w:rPr>
          <w:rFonts w:ascii="Arial" w:eastAsia="Times New Roman" w:hAnsi="Arial" w:cs="Arial"/>
          <w:color w:val="6AB4E5"/>
          <w:sz w:val="26"/>
          <w:szCs w:val="26"/>
          <w:lang w:eastAsia="de-DE"/>
        </w:rPr>
        <w:t>rofis</w:t>
      </w:r>
    </w:p>
    <w:p w14:paraId="694BED14" w14:textId="77777777" w:rsidR="00493031" w:rsidRPr="00493031" w:rsidRDefault="00493031" w:rsidP="00A4689A">
      <w:pPr>
        <w:shd w:val="clear" w:color="auto" w:fill="FFFFFF"/>
        <w:spacing w:after="100" w:afterAutospacing="1" w:line="240" w:lineRule="auto"/>
        <w:jc w:val="both"/>
        <w:rPr>
          <w:rFonts w:ascii="Arial" w:eastAsia="Times New Roman" w:hAnsi="Arial" w:cs="Arial"/>
          <w:color w:val="808080"/>
          <w:sz w:val="24"/>
          <w:szCs w:val="23"/>
          <w:lang w:eastAsia="de-DE"/>
        </w:rPr>
      </w:pPr>
      <w:r w:rsidRPr="00493031">
        <w:rPr>
          <w:rFonts w:ascii="Arial" w:eastAsia="Times New Roman" w:hAnsi="Arial" w:cs="Arial"/>
          <w:color w:val="808080"/>
          <w:sz w:val="24"/>
          <w:szCs w:val="23"/>
          <w:lang w:eastAsia="de-DE"/>
        </w:rPr>
        <w:t>Soziale Arbeit an Schulen und ein professioneller Ansprechpartner</w:t>
      </w:r>
      <w:r w:rsidR="006F13BE">
        <w:rPr>
          <w:rFonts w:ascii="Arial" w:eastAsia="Times New Roman" w:hAnsi="Arial" w:cs="Arial"/>
          <w:color w:val="808080"/>
          <w:sz w:val="24"/>
          <w:szCs w:val="23"/>
          <w:lang w:eastAsia="de-DE"/>
        </w:rPr>
        <w:t xml:space="preserve"> für Schülerinnen und Schüler sowie deren Sorgeberechtigten</w:t>
      </w:r>
      <w:r w:rsidR="00A4689A" w:rsidRPr="00334E1A">
        <w:rPr>
          <w:rFonts w:ascii="Arial" w:eastAsia="Times New Roman" w:hAnsi="Arial" w:cs="Arial"/>
          <w:color w:val="808080"/>
          <w:sz w:val="24"/>
          <w:szCs w:val="23"/>
          <w:lang w:eastAsia="de-DE"/>
        </w:rPr>
        <w:t xml:space="preserve"> </w:t>
      </w:r>
      <w:r w:rsidRPr="00493031">
        <w:rPr>
          <w:rFonts w:ascii="Arial" w:eastAsia="Times New Roman" w:hAnsi="Arial" w:cs="Arial"/>
          <w:color w:val="808080"/>
          <w:sz w:val="24"/>
          <w:szCs w:val="23"/>
          <w:lang w:eastAsia="de-DE"/>
        </w:rPr>
        <w:t>in allen Lebenslagen.</w:t>
      </w:r>
    </w:p>
    <w:p w14:paraId="20D302AB" w14:textId="77777777" w:rsidR="00493031" w:rsidRPr="00493031" w:rsidRDefault="00493031" w:rsidP="00A4689A">
      <w:pPr>
        <w:shd w:val="clear" w:color="auto" w:fill="FFFFFF"/>
        <w:spacing w:after="100" w:afterAutospacing="1" w:line="240" w:lineRule="auto"/>
        <w:jc w:val="both"/>
        <w:rPr>
          <w:rFonts w:ascii="Arial" w:eastAsia="Times New Roman" w:hAnsi="Arial" w:cs="Arial"/>
          <w:color w:val="808080"/>
          <w:sz w:val="24"/>
          <w:szCs w:val="23"/>
          <w:lang w:eastAsia="de-DE"/>
        </w:rPr>
      </w:pPr>
      <w:r w:rsidRPr="00493031">
        <w:rPr>
          <w:rFonts w:ascii="Arial" w:eastAsia="Times New Roman" w:hAnsi="Arial" w:cs="Arial"/>
          <w:color w:val="808080"/>
          <w:sz w:val="24"/>
          <w:szCs w:val="23"/>
          <w:lang w:eastAsia="de-DE"/>
        </w:rPr>
        <w:t xml:space="preserve">Wir begleiten im Rahmen des Bergsträßer </w:t>
      </w:r>
      <w:r w:rsidR="005E081E" w:rsidRPr="00334E1A">
        <w:rPr>
          <w:rFonts w:ascii="Arial" w:eastAsia="Times New Roman" w:hAnsi="Arial" w:cs="Arial"/>
          <w:color w:val="808080"/>
          <w:sz w:val="24"/>
          <w:szCs w:val="23"/>
          <w:lang w:eastAsia="de-DE"/>
        </w:rPr>
        <w:t>Konzepts</w:t>
      </w:r>
      <w:r w:rsidRPr="00493031">
        <w:rPr>
          <w:rFonts w:ascii="Arial" w:eastAsia="Times New Roman" w:hAnsi="Arial" w:cs="Arial"/>
          <w:color w:val="808080"/>
          <w:sz w:val="24"/>
          <w:szCs w:val="23"/>
          <w:lang w:eastAsia="de-DE"/>
        </w:rPr>
        <w:t xml:space="preserve"> </w:t>
      </w:r>
      <w:r w:rsidRPr="00334E1A">
        <w:rPr>
          <w:rFonts w:ascii="Arial" w:eastAsia="Times New Roman" w:hAnsi="Arial" w:cs="Arial"/>
          <w:color w:val="808080"/>
          <w:sz w:val="24"/>
          <w:szCs w:val="23"/>
          <w:lang w:eastAsia="de-DE"/>
        </w:rPr>
        <w:t>„</w:t>
      </w:r>
      <w:r w:rsidRPr="00493031">
        <w:rPr>
          <w:rFonts w:ascii="Arial" w:eastAsia="Times New Roman" w:hAnsi="Arial" w:cs="Arial"/>
          <w:color w:val="808080"/>
          <w:sz w:val="24"/>
          <w:szCs w:val="23"/>
          <w:lang w:eastAsia="de-DE"/>
        </w:rPr>
        <w:t>HELP</w:t>
      </w:r>
      <w:r w:rsidRPr="00334E1A">
        <w:rPr>
          <w:rFonts w:ascii="Arial" w:eastAsia="Times New Roman" w:hAnsi="Arial" w:cs="Arial"/>
          <w:color w:val="808080"/>
          <w:sz w:val="24"/>
          <w:szCs w:val="23"/>
          <w:lang w:eastAsia="de-DE"/>
        </w:rPr>
        <w:t>“</w:t>
      </w:r>
      <w:r w:rsidRPr="00493031">
        <w:rPr>
          <w:rFonts w:ascii="Arial" w:eastAsia="Times New Roman" w:hAnsi="Arial" w:cs="Arial"/>
          <w:color w:val="808080"/>
          <w:sz w:val="24"/>
          <w:szCs w:val="23"/>
          <w:lang w:eastAsia="de-DE"/>
        </w:rPr>
        <w:t xml:space="preserve"> Schülerinnen und Schüler, deren Eltern und Familienangehörige sowie die Lehrkräfte vor Ort an mehr als 20 Schulen in der Region Bergstraße.</w:t>
      </w:r>
    </w:p>
    <w:p w14:paraId="5A1A0AE6" w14:textId="77777777" w:rsidR="00493031" w:rsidRPr="00493031" w:rsidRDefault="00493031" w:rsidP="00A4689A">
      <w:pPr>
        <w:shd w:val="clear" w:color="auto" w:fill="FFFFFF"/>
        <w:spacing w:after="100" w:afterAutospacing="1" w:line="240" w:lineRule="auto"/>
        <w:jc w:val="both"/>
        <w:rPr>
          <w:rFonts w:ascii="Arial" w:eastAsia="Times New Roman" w:hAnsi="Arial" w:cs="Arial"/>
          <w:color w:val="808080"/>
          <w:sz w:val="24"/>
          <w:szCs w:val="23"/>
          <w:lang w:eastAsia="de-DE"/>
        </w:rPr>
      </w:pPr>
      <w:r w:rsidRPr="00493031">
        <w:rPr>
          <w:rFonts w:ascii="Arial" w:eastAsia="Times New Roman" w:hAnsi="Arial" w:cs="Arial"/>
          <w:color w:val="808080"/>
          <w:sz w:val="24"/>
          <w:szCs w:val="23"/>
          <w:lang w:eastAsia="de-DE"/>
        </w:rPr>
        <w:t>Durch individuelle Beratung und Begleitung</w:t>
      </w:r>
      <w:r w:rsidR="00A4689A" w:rsidRPr="00334E1A">
        <w:rPr>
          <w:rFonts w:ascii="Arial" w:eastAsia="Times New Roman" w:hAnsi="Arial" w:cs="Arial"/>
          <w:color w:val="808080"/>
          <w:sz w:val="24"/>
          <w:szCs w:val="23"/>
          <w:lang w:eastAsia="de-DE"/>
        </w:rPr>
        <w:t xml:space="preserve"> auf freiwilliger Basis,</w:t>
      </w:r>
      <w:r w:rsidRPr="00493031">
        <w:rPr>
          <w:rFonts w:ascii="Arial" w:eastAsia="Times New Roman" w:hAnsi="Arial" w:cs="Arial"/>
          <w:color w:val="808080"/>
          <w:sz w:val="24"/>
          <w:szCs w:val="23"/>
          <w:lang w:eastAsia="de-DE"/>
        </w:rPr>
        <w:t xml:space="preserve"> finden wir gemeinsam Lösungen für eine Vielzahl von Problemlagen und unterstützen bei der Inanspruchnahme von weiterführenden Hilfen.</w:t>
      </w:r>
    </w:p>
    <w:p w14:paraId="3420FCE9" w14:textId="77777777" w:rsidR="00493031" w:rsidRPr="00493031" w:rsidRDefault="00493031" w:rsidP="00493031">
      <w:pPr>
        <w:shd w:val="clear" w:color="auto" w:fill="FFFFFF"/>
        <w:spacing w:after="100" w:afterAutospacing="1" w:line="240" w:lineRule="auto"/>
        <w:rPr>
          <w:rFonts w:ascii="Arial" w:eastAsia="Times New Roman" w:hAnsi="Arial" w:cs="Arial"/>
          <w:color w:val="808080"/>
          <w:sz w:val="24"/>
          <w:szCs w:val="23"/>
          <w:lang w:eastAsia="de-DE"/>
        </w:rPr>
      </w:pPr>
      <w:r w:rsidRPr="00334E1A">
        <w:rPr>
          <w:rFonts w:ascii="Arial" w:eastAsia="Times New Roman" w:hAnsi="Arial" w:cs="Arial"/>
          <w:b/>
          <w:bCs/>
          <w:color w:val="808080"/>
          <w:sz w:val="24"/>
          <w:szCs w:val="23"/>
          <w:lang w:eastAsia="de-DE"/>
        </w:rPr>
        <w:t>Für junge Menschen …</w:t>
      </w:r>
    </w:p>
    <w:p w14:paraId="70934AF0" w14:textId="77777777" w:rsidR="00493031" w:rsidRPr="00493031" w:rsidRDefault="00493031" w:rsidP="00493031">
      <w:pPr>
        <w:shd w:val="clear" w:color="auto" w:fill="FFFFFF"/>
        <w:spacing w:after="100" w:afterAutospacing="1" w:line="240" w:lineRule="auto"/>
        <w:jc w:val="both"/>
        <w:rPr>
          <w:rFonts w:ascii="Arial" w:eastAsia="Times New Roman" w:hAnsi="Arial" w:cs="Arial"/>
          <w:color w:val="808080"/>
          <w:sz w:val="24"/>
          <w:szCs w:val="23"/>
          <w:lang w:eastAsia="de-DE"/>
        </w:rPr>
      </w:pPr>
      <w:r w:rsidRPr="00493031">
        <w:rPr>
          <w:rFonts w:ascii="Arial" w:eastAsia="Times New Roman" w:hAnsi="Arial" w:cs="Arial"/>
          <w:color w:val="808080"/>
          <w:sz w:val="24"/>
          <w:szCs w:val="23"/>
          <w:lang w:eastAsia="de-DE"/>
        </w:rPr>
        <w:t>Sind wir ein konstanter und verlässlicher Ansprechpartner am Standort Schule</w:t>
      </w:r>
      <w:r w:rsidR="00F65ABA" w:rsidRPr="00334E1A">
        <w:rPr>
          <w:rFonts w:ascii="Arial" w:eastAsia="Times New Roman" w:hAnsi="Arial" w:cs="Arial"/>
          <w:color w:val="808080"/>
          <w:sz w:val="24"/>
          <w:szCs w:val="23"/>
          <w:lang w:eastAsia="de-DE"/>
        </w:rPr>
        <w:t xml:space="preserve"> und begleiten bei Bedarf auch außerhalb</w:t>
      </w:r>
      <w:r w:rsidRPr="00493031">
        <w:rPr>
          <w:rFonts w:ascii="Arial" w:eastAsia="Times New Roman" w:hAnsi="Arial" w:cs="Arial"/>
          <w:color w:val="808080"/>
          <w:sz w:val="24"/>
          <w:szCs w:val="23"/>
          <w:lang w:eastAsia="de-DE"/>
        </w:rPr>
        <w:t>.</w:t>
      </w:r>
    </w:p>
    <w:p w14:paraId="5DAEC04A" w14:textId="77777777" w:rsidR="00493031" w:rsidRPr="00493031" w:rsidRDefault="00493031" w:rsidP="00493031">
      <w:pPr>
        <w:shd w:val="clear" w:color="auto" w:fill="FFFFFF"/>
        <w:spacing w:after="100" w:afterAutospacing="1" w:line="240" w:lineRule="auto"/>
        <w:jc w:val="both"/>
        <w:rPr>
          <w:rFonts w:ascii="Arial" w:eastAsia="Times New Roman" w:hAnsi="Arial" w:cs="Arial"/>
          <w:color w:val="808080"/>
          <w:sz w:val="24"/>
          <w:szCs w:val="23"/>
          <w:lang w:eastAsia="de-DE"/>
        </w:rPr>
      </w:pPr>
      <w:r w:rsidRPr="00493031">
        <w:rPr>
          <w:rFonts w:ascii="Arial" w:eastAsia="Times New Roman" w:hAnsi="Arial" w:cs="Arial"/>
          <w:color w:val="808080"/>
          <w:sz w:val="24"/>
          <w:szCs w:val="23"/>
          <w:lang w:eastAsia="de-DE"/>
        </w:rPr>
        <w:t>Durch Gespräche, gemeinsames Arbeiten und Reflektieren entwickeln wir gemeinsam mit den jungen Menschen Lösungsstrategien und Handlungsmöglichkeiten. Durch Vertrauen, Vertraulichkeit und Beziehung sorgen wir für eine Stärkung der Selbstwirksamkeit und der Handlungskompetenzen der begleiteten jungen Menschen.</w:t>
      </w:r>
    </w:p>
    <w:p w14:paraId="1413AE54" w14:textId="77777777" w:rsidR="00493031" w:rsidRPr="00493031" w:rsidRDefault="00493031" w:rsidP="004A62F6">
      <w:pPr>
        <w:shd w:val="clear" w:color="auto" w:fill="FFFFFF"/>
        <w:spacing w:after="100" w:afterAutospacing="1" w:line="240" w:lineRule="auto"/>
        <w:rPr>
          <w:rFonts w:ascii="Arial" w:eastAsia="Times New Roman" w:hAnsi="Arial" w:cs="Arial"/>
          <w:color w:val="808080"/>
          <w:sz w:val="24"/>
          <w:szCs w:val="23"/>
          <w:lang w:eastAsia="de-DE"/>
        </w:rPr>
      </w:pPr>
      <w:r w:rsidRPr="00334E1A">
        <w:rPr>
          <w:rFonts w:ascii="Arial" w:eastAsia="Times New Roman" w:hAnsi="Arial" w:cs="Arial"/>
          <w:b/>
          <w:bCs/>
          <w:color w:val="808080"/>
          <w:sz w:val="24"/>
          <w:szCs w:val="23"/>
          <w:lang w:eastAsia="de-DE"/>
        </w:rPr>
        <w:t>Für Eltern, Sorgeberechtigte und andere Familienmitglieder…</w:t>
      </w:r>
    </w:p>
    <w:p w14:paraId="52137F04" w14:textId="77777777" w:rsidR="00493031" w:rsidRPr="00493031" w:rsidRDefault="00493031" w:rsidP="00493031">
      <w:pPr>
        <w:shd w:val="clear" w:color="auto" w:fill="FFFFFF"/>
        <w:spacing w:after="100" w:afterAutospacing="1" w:line="240" w:lineRule="auto"/>
        <w:jc w:val="both"/>
        <w:rPr>
          <w:rFonts w:ascii="Arial" w:eastAsia="Times New Roman" w:hAnsi="Arial" w:cs="Arial"/>
          <w:color w:val="808080"/>
          <w:sz w:val="24"/>
          <w:szCs w:val="23"/>
          <w:lang w:eastAsia="de-DE"/>
        </w:rPr>
      </w:pPr>
      <w:r w:rsidRPr="00493031">
        <w:rPr>
          <w:rFonts w:ascii="Arial" w:eastAsia="Times New Roman" w:hAnsi="Arial" w:cs="Arial"/>
          <w:color w:val="808080"/>
          <w:sz w:val="24"/>
          <w:szCs w:val="23"/>
          <w:lang w:eastAsia="de-DE"/>
        </w:rPr>
        <w:t>Sind wir Berater und Begleiter.</w:t>
      </w:r>
    </w:p>
    <w:p w14:paraId="50FCA6A0" w14:textId="77777777" w:rsidR="00493031" w:rsidRPr="00493031" w:rsidRDefault="00493031" w:rsidP="00493031">
      <w:pPr>
        <w:shd w:val="clear" w:color="auto" w:fill="FFFFFF"/>
        <w:spacing w:after="100" w:afterAutospacing="1" w:line="240" w:lineRule="auto"/>
        <w:jc w:val="both"/>
        <w:rPr>
          <w:rFonts w:ascii="Arial" w:eastAsia="Times New Roman" w:hAnsi="Arial" w:cs="Arial"/>
          <w:color w:val="808080"/>
          <w:sz w:val="24"/>
          <w:szCs w:val="23"/>
          <w:lang w:eastAsia="de-DE"/>
        </w:rPr>
      </w:pPr>
      <w:r w:rsidRPr="00493031">
        <w:rPr>
          <w:rFonts w:ascii="Arial" w:eastAsia="Times New Roman" w:hAnsi="Arial" w:cs="Arial"/>
          <w:color w:val="808080"/>
          <w:sz w:val="24"/>
          <w:szCs w:val="23"/>
          <w:lang w:eastAsia="de-DE"/>
        </w:rPr>
        <w:t>Bei Sorgen, Krisensituationen und anderen Problemlagen beraten wir in Erziehungsfragen und helfen bei der Inanspruchnahme benötigter Hilfen und Maßnahmen. Gemeinsame Termine finden in der Schule oder auf Wunsch auch im häuslichen Umfeld der Familie statt.</w:t>
      </w:r>
    </w:p>
    <w:p w14:paraId="079130BB" w14:textId="77777777" w:rsidR="004A62F6" w:rsidRPr="00334E1A" w:rsidRDefault="004A62F6" w:rsidP="00493031">
      <w:pPr>
        <w:pStyle w:val="StandardWeb"/>
        <w:shd w:val="clear" w:color="auto" w:fill="FFFFFF"/>
        <w:spacing w:before="0" w:beforeAutospacing="0"/>
        <w:jc w:val="both"/>
        <w:rPr>
          <w:rStyle w:val="Fett"/>
          <w:rFonts w:ascii="Arial" w:hAnsi="Arial" w:cs="Arial"/>
          <w:color w:val="808080"/>
          <w:szCs w:val="23"/>
        </w:rPr>
      </w:pPr>
      <w:r w:rsidRPr="00334E1A">
        <w:rPr>
          <w:rStyle w:val="Fett"/>
          <w:rFonts w:ascii="Arial" w:hAnsi="Arial" w:cs="Arial"/>
          <w:color w:val="808080"/>
          <w:szCs w:val="23"/>
        </w:rPr>
        <w:t>Die HELP-Kraft …</w:t>
      </w:r>
    </w:p>
    <w:p w14:paraId="680718EC" w14:textId="77777777" w:rsidR="004A62F6" w:rsidRPr="00334E1A" w:rsidRDefault="004A62F6" w:rsidP="00493031">
      <w:pPr>
        <w:pStyle w:val="StandardWeb"/>
        <w:shd w:val="clear" w:color="auto" w:fill="FFFFFF"/>
        <w:spacing w:before="0" w:beforeAutospacing="0"/>
        <w:jc w:val="both"/>
        <w:rPr>
          <w:rStyle w:val="Fett"/>
          <w:rFonts w:ascii="Arial" w:hAnsi="Arial" w:cs="Arial"/>
          <w:b w:val="0"/>
          <w:color w:val="808080"/>
          <w:szCs w:val="23"/>
        </w:rPr>
      </w:pPr>
      <w:r w:rsidRPr="00334E1A">
        <w:rPr>
          <w:rStyle w:val="Fett"/>
          <w:rFonts w:ascii="Arial" w:hAnsi="Arial" w:cs="Arial"/>
          <w:b w:val="0"/>
          <w:color w:val="808080"/>
          <w:szCs w:val="23"/>
        </w:rPr>
        <w:t>Arbeitet vertraulich und unabhängig von der Schule und dem Jugendamt</w:t>
      </w:r>
      <w:r w:rsidR="00A4689A" w:rsidRPr="00334E1A">
        <w:rPr>
          <w:rStyle w:val="Fett"/>
          <w:rFonts w:ascii="Arial" w:hAnsi="Arial" w:cs="Arial"/>
          <w:b w:val="0"/>
          <w:color w:val="808080"/>
          <w:szCs w:val="23"/>
        </w:rPr>
        <w:t>.</w:t>
      </w:r>
    </w:p>
    <w:p w14:paraId="73540F44" w14:textId="708F0A59" w:rsidR="00334E1A" w:rsidRDefault="00DC597B" w:rsidP="00493031">
      <w:pPr>
        <w:pStyle w:val="StandardWeb"/>
        <w:shd w:val="clear" w:color="auto" w:fill="FFFFFF"/>
        <w:spacing w:before="0" w:beforeAutospacing="0"/>
        <w:jc w:val="both"/>
        <w:rPr>
          <w:rStyle w:val="Fett"/>
          <w:rFonts w:ascii="Arial" w:hAnsi="Arial" w:cs="Arial"/>
          <w:color w:val="808080"/>
          <w:sz w:val="23"/>
          <w:szCs w:val="23"/>
        </w:rPr>
      </w:pPr>
      <w:r>
        <w:rPr>
          <w:rFonts w:ascii="Arial" w:hAnsi="Arial" w:cs="Arial"/>
          <w:b/>
          <w:bCs/>
          <w:noProof/>
          <w:color w:val="808080"/>
          <w:szCs w:val="23"/>
        </w:rPr>
        <mc:AlternateContent>
          <mc:Choice Requires="wps">
            <w:drawing>
              <wp:anchor distT="0" distB="0" distL="114300" distR="114300" simplePos="0" relativeHeight="251663360" behindDoc="0" locked="0" layoutInCell="1" allowOverlap="1" wp14:anchorId="736FE602" wp14:editId="50167B3F">
                <wp:simplePos x="0" y="0"/>
                <wp:positionH relativeFrom="column">
                  <wp:posOffset>4045585</wp:posOffset>
                </wp:positionH>
                <wp:positionV relativeFrom="paragraph">
                  <wp:posOffset>106680</wp:posOffset>
                </wp:positionV>
                <wp:extent cx="1013460" cy="1394460"/>
                <wp:effectExtent l="0" t="0" r="15240" b="15240"/>
                <wp:wrapNone/>
                <wp:docPr id="6" name="Textfeld 6"/>
                <wp:cNvGraphicFramePr/>
                <a:graphic xmlns:a="http://schemas.openxmlformats.org/drawingml/2006/main">
                  <a:graphicData uri="http://schemas.microsoft.com/office/word/2010/wordprocessingShape">
                    <wps:wsp>
                      <wps:cNvSpPr txBox="1"/>
                      <wps:spPr>
                        <a:xfrm>
                          <a:off x="0" y="0"/>
                          <a:ext cx="1013460" cy="1394460"/>
                        </a:xfrm>
                        <a:prstGeom prst="rect">
                          <a:avLst/>
                        </a:prstGeom>
                        <a:solidFill>
                          <a:schemeClr val="lt1"/>
                        </a:solidFill>
                        <a:ln w="6350">
                          <a:solidFill>
                            <a:prstClr val="black"/>
                          </a:solidFill>
                        </a:ln>
                      </wps:spPr>
                      <wps:txbx>
                        <w:txbxContent>
                          <w:p w14:paraId="01821CEF" w14:textId="399758C2" w:rsidR="00DC597B" w:rsidRDefault="00E91124">
                            <w:r>
                              <w:rPr>
                                <w:rStyle w:val="Fett"/>
                                <w:rFonts w:ascii="Arial" w:hAnsi="Arial" w:cs="Arial"/>
                                <w:noProof/>
                                <w:color w:val="808080"/>
                                <w:szCs w:val="23"/>
                              </w:rPr>
                              <w:drawing>
                                <wp:inline distT="0" distB="0" distL="0" distR="0" wp14:anchorId="7E34EE34" wp14:editId="49CA3C3C">
                                  <wp:extent cx="835624" cy="1257300"/>
                                  <wp:effectExtent l="0" t="0" r="317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42576" cy="1267760"/>
                                          </a:xfrm>
                                          <a:prstGeom prst="rect">
                                            <a:avLst/>
                                          </a:prstGeom>
                                          <a:noFill/>
                                          <a:ln>
                                            <a:noFill/>
                                          </a:ln>
                                        </pic:spPr>
                                      </pic:pic>
                                    </a:graphicData>
                                  </a:graphic>
                                </wp:inline>
                              </w:drawing>
                            </w:r>
                          </w:p>
                          <w:p w14:paraId="5299FAD5" w14:textId="27D0B7FB" w:rsidR="00DC597B" w:rsidRDefault="00DC597B"/>
                          <w:p w14:paraId="62845732" w14:textId="7D2FCFD1" w:rsidR="00DC597B" w:rsidRDefault="00DC597B" w:rsidP="00DC597B">
                            <w:r>
                              <w:t xml:space="preserve">         Foto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6FE602" id="_x0000_t202" coordsize="21600,21600" o:spt="202" path="m,l,21600r21600,l21600,xe">
                <v:stroke joinstyle="miter"/>
                <v:path gradientshapeok="t" o:connecttype="rect"/>
              </v:shapetype>
              <v:shape id="Textfeld 6" o:spid="_x0000_s1026" type="#_x0000_t202" style="position:absolute;left:0;text-align:left;margin-left:318.55pt;margin-top:8.4pt;width:79.8pt;height:109.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" fillcolor="white [3201]" strokeweight=".5pt">
                <v:textbox>
                  <w:txbxContent>
                    <w:p w14:paraId="01821CEF" w14:textId="399758C2" w:rsidR="00DC597B" w:rsidRDefault="00E91124">
                      <w:r>
                        <w:rPr>
                          <w:rStyle w:val="Fett"/>
                          <w:rFonts w:ascii="Arial" w:hAnsi="Arial" w:cs="Arial"/>
                          <w:noProof/>
                          <w:color w:val="808080"/>
                          <w:szCs w:val="23"/>
                        </w:rPr>
                        <w:drawing>
                          <wp:inline distT="0" distB="0" distL="0" distR="0" wp14:anchorId="7E34EE34" wp14:editId="49CA3C3C">
                            <wp:extent cx="835624" cy="1257300"/>
                            <wp:effectExtent l="0" t="0" r="317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42576" cy="1267760"/>
                                    </a:xfrm>
                                    <a:prstGeom prst="rect">
                                      <a:avLst/>
                                    </a:prstGeom>
                                    <a:noFill/>
                                    <a:ln>
                                      <a:noFill/>
                                    </a:ln>
                                  </pic:spPr>
                                </pic:pic>
                              </a:graphicData>
                            </a:graphic>
                          </wp:inline>
                        </w:drawing>
                      </w:r>
                    </w:p>
                    <w:p w14:paraId="5299FAD5" w14:textId="27D0B7FB" w:rsidR="00DC597B" w:rsidRDefault="00DC597B"/>
                    <w:p w14:paraId="62845732" w14:textId="7D2FCFD1" w:rsidR="00DC597B" w:rsidRDefault="00DC597B" w:rsidP="00DC597B">
                      <w:r>
                        <w:t xml:space="preserve">         Foto</w:t>
                      </w:r>
                    </w:p>
                  </w:txbxContent>
                </v:textbox>
              </v:shape>
            </w:pict>
          </mc:Fallback>
        </mc:AlternateContent>
      </w:r>
    </w:p>
    <w:p w14:paraId="7ADA955E" w14:textId="2610E0DB" w:rsidR="004C3240" w:rsidRPr="00334E1A" w:rsidRDefault="004C3240" w:rsidP="00493031">
      <w:pPr>
        <w:pStyle w:val="StandardWeb"/>
        <w:shd w:val="clear" w:color="auto" w:fill="FFFFFF"/>
        <w:spacing w:before="0" w:beforeAutospacing="0"/>
        <w:jc w:val="both"/>
        <w:rPr>
          <w:rStyle w:val="Fett"/>
          <w:rFonts w:ascii="Arial" w:hAnsi="Arial" w:cs="Arial"/>
          <w:color w:val="808080"/>
          <w:szCs w:val="23"/>
        </w:rPr>
      </w:pPr>
      <w:r w:rsidRPr="00334E1A">
        <w:rPr>
          <w:rStyle w:val="Fett"/>
          <w:rFonts w:ascii="Arial" w:hAnsi="Arial" w:cs="Arial"/>
          <w:color w:val="808080"/>
          <w:szCs w:val="23"/>
        </w:rPr>
        <w:t>Kontaktdaten der HELP-Kraft an dieser Schule:</w:t>
      </w:r>
    </w:p>
    <w:p w14:paraId="2EA1261E" w14:textId="3466CB55" w:rsidR="004C3240" w:rsidRPr="00334E1A" w:rsidRDefault="00E91124" w:rsidP="004C3240">
      <w:pPr>
        <w:pStyle w:val="KeinLeerraum"/>
        <w:ind w:firstLine="708"/>
        <w:rPr>
          <w:rStyle w:val="Fett"/>
          <w:rFonts w:ascii="Arial" w:hAnsi="Arial" w:cs="Arial"/>
          <w:b w:val="0"/>
          <w:color w:val="808080"/>
          <w:sz w:val="24"/>
          <w:szCs w:val="23"/>
        </w:rPr>
      </w:pPr>
      <w:r>
        <w:rPr>
          <w:rStyle w:val="Fett"/>
          <w:rFonts w:ascii="Arial" w:hAnsi="Arial" w:cs="Arial"/>
          <w:b w:val="0"/>
          <w:color w:val="808080"/>
          <w:sz w:val="24"/>
          <w:szCs w:val="23"/>
        </w:rPr>
        <w:t>Maria Geiszler</w:t>
      </w:r>
    </w:p>
    <w:p w14:paraId="7740272F" w14:textId="0B277AED" w:rsidR="004C3240" w:rsidRPr="00334E1A" w:rsidRDefault="004C3240" w:rsidP="004C3240">
      <w:pPr>
        <w:pStyle w:val="KeinLeerraum"/>
        <w:ind w:firstLine="708"/>
        <w:rPr>
          <w:rStyle w:val="Fett"/>
          <w:rFonts w:ascii="Arial" w:hAnsi="Arial" w:cs="Arial"/>
          <w:b w:val="0"/>
          <w:color w:val="808080"/>
          <w:sz w:val="24"/>
          <w:szCs w:val="23"/>
        </w:rPr>
      </w:pPr>
      <w:r w:rsidRPr="00334E1A">
        <w:rPr>
          <w:rStyle w:val="Fett"/>
          <w:rFonts w:ascii="Arial" w:hAnsi="Arial" w:cs="Arial"/>
          <w:b w:val="0"/>
          <w:color w:val="808080"/>
          <w:sz w:val="24"/>
          <w:szCs w:val="23"/>
        </w:rPr>
        <w:t>Tel.: 01578 5300</w:t>
      </w:r>
      <w:r w:rsidR="00E91124">
        <w:rPr>
          <w:rStyle w:val="Fett"/>
          <w:rFonts w:ascii="Arial" w:hAnsi="Arial" w:cs="Arial"/>
          <w:b w:val="0"/>
          <w:color w:val="808080"/>
          <w:sz w:val="24"/>
          <w:szCs w:val="23"/>
        </w:rPr>
        <w:t>625</w:t>
      </w:r>
    </w:p>
    <w:p w14:paraId="732C318E" w14:textId="24E580B2" w:rsidR="004C3240" w:rsidRPr="00334E1A" w:rsidRDefault="00E91124" w:rsidP="004C3240">
      <w:pPr>
        <w:pStyle w:val="KeinLeerraum"/>
        <w:ind w:firstLine="708"/>
        <w:rPr>
          <w:rStyle w:val="Fett"/>
          <w:rFonts w:ascii="Arial" w:hAnsi="Arial" w:cs="Arial"/>
          <w:b w:val="0"/>
          <w:color w:val="808080"/>
          <w:sz w:val="24"/>
          <w:szCs w:val="23"/>
        </w:rPr>
      </w:pPr>
      <w:r>
        <w:rPr>
          <w:rStyle w:val="Fett"/>
          <w:rFonts w:ascii="Arial" w:hAnsi="Arial" w:cs="Arial"/>
          <w:b w:val="0"/>
          <w:color w:val="808080"/>
          <w:sz w:val="24"/>
          <w:szCs w:val="23"/>
        </w:rPr>
        <w:t>m.geiszler</w:t>
      </w:r>
      <w:r w:rsidR="004C3240" w:rsidRPr="00334E1A">
        <w:rPr>
          <w:rStyle w:val="Fett"/>
          <w:rFonts w:ascii="Arial" w:hAnsi="Arial" w:cs="Arial"/>
          <w:b w:val="0"/>
          <w:color w:val="808080"/>
          <w:sz w:val="24"/>
          <w:szCs w:val="23"/>
        </w:rPr>
        <w:t>@gabibe-</w:t>
      </w:r>
      <w:r w:rsidR="009B7767">
        <w:rPr>
          <w:rStyle w:val="Fett"/>
          <w:rFonts w:ascii="Arial" w:hAnsi="Arial" w:cs="Arial"/>
          <w:b w:val="0"/>
          <w:color w:val="808080"/>
          <w:sz w:val="24"/>
          <w:szCs w:val="23"/>
        </w:rPr>
        <w:t>ggmbh</w:t>
      </w:r>
      <w:r w:rsidR="004C3240" w:rsidRPr="00334E1A">
        <w:rPr>
          <w:rStyle w:val="Fett"/>
          <w:rFonts w:ascii="Arial" w:hAnsi="Arial" w:cs="Arial"/>
          <w:b w:val="0"/>
          <w:color w:val="808080"/>
          <w:sz w:val="24"/>
          <w:szCs w:val="23"/>
        </w:rPr>
        <w:t>.de</w:t>
      </w:r>
    </w:p>
    <w:p w14:paraId="0175FB9E" w14:textId="77777777" w:rsidR="004C3240" w:rsidRPr="00334E1A" w:rsidRDefault="004C3240" w:rsidP="00493031">
      <w:pPr>
        <w:pStyle w:val="StandardWeb"/>
        <w:shd w:val="clear" w:color="auto" w:fill="FFFFFF"/>
        <w:spacing w:before="0" w:beforeAutospacing="0"/>
        <w:jc w:val="both"/>
        <w:rPr>
          <w:rStyle w:val="Fett"/>
          <w:rFonts w:ascii="Arial" w:hAnsi="Arial" w:cs="Arial"/>
          <w:color w:val="808080"/>
          <w:szCs w:val="23"/>
        </w:rPr>
      </w:pPr>
    </w:p>
    <w:p w14:paraId="26428696" w14:textId="77777777" w:rsidR="00334E1A" w:rsidRDefault="00334E1A" w:rsidP="00493031">
      <w:pPr>
        <w:pStyle w:val="StandardWeb"/>
        <w:shd w:val="clear" w:color="auto" w:fill="FFFFFF"/>
        <w:spacing w:before="0" w:beforeAutospacing="0"/>
        <w:jc w:val="both"/>
        <w:rPr>
          <w:rStyle w:val="Fett"/>
          <w:rFonts w:ascii="Arial" w:hAnsi="Arial" w:cs="Arial"/>
          <w:color w:val="808080"/>
          <w:sz w:val="23"/>
          <w:szCs w:val="23"/>
        </w:rPr>
      </w:pPr>
    </w:p>
    <w:p w14:paraId="19A4CD96" w14:textId="756CCE01" w:rsidR="00B61887" w:rsidRDefault="00B61887" w:rsidP="00493031">
      <w:pPr>
        <w:pStyle w:val="StandardWeb"/>
        <w:shd w:val="clear" w:color="auto" w:fill="FFFFFF"/>
        <w:spacing w:before="0" w:beforeAutospacing="0"/>
        <w:jc w:val="both"/>
        <w:rPr>
          <w:rStyle w:val="Fett"/>
          <w:rFonts w:ascii="Arial" w:hAnsi="Arial" w:cs="Arial"/>
          <w:color w:val="808080"/>
          <w:szCs w:val="23"/>
        </w:rPr>
      </w:pPr>
    </w:p>
    <w:p w14:paraId="5254A4CF" w14:textId="0CC08668" w:rsidR="00493031" w:rsidRPr="006F13BE" w:rsidRDefault="00493031" w:rsidP="00493031">
      <w:pPr>
        <w:pStyle w:val="StandardWeb"/>
        <w:shd w:val="clear" w:color="auto" w:fill="FFFFFF"/>
        <w:spacing w:before="0" w:beforeAutospacing="0"/>
        <w:jc w:val="both"/>
        <w:rPr>
          <w:rFonts w:ascii="Arial" w:hAnsi="Arial" w:cs="Arial"/>
          <w:color w:val="808080"/>
          <w:szCs w:val="23"/>
        </w:rPr>
      </w:pPr>
      <w:r w:rsidRPr="006F13BE">
        <w:rPr>
          <w:rStyle w:val="Fett"/>
          <w:rFonts w:ascii="Arial" w:hAnsi="Arial" w:cs="Arial"/>
          <w:color w:val="808080"/>
          <w:szCs w:val="23"/>
        </w:rPr>
        <w:lastRenderedPageBreak/>
        <w:t xml:space="preserve">Die GaBiBe </w:t>
      </w:r>
      <w:r w:rsidR="009B7767">
        <w:rPr>
          <w:rStyle w:val="Fett"/>
          <w:rFonts w:ascii="Arial" w:hAnsi="Arial" w:cs="Arial"/>
          <w:color w:val="808080"/>
          <w:szCs w:val="23"/>
        </w:rPr>
        <w:t>g</w:t>
      </w:r>
      <w:r w:rsidRPr="006F13BE">
        <w:rPr>
          <w:rStyle w:val="Fett"/>
          <w:rFonts w:ascii="Arial" w:hAnsi="Arial" w:cs="Arial"/>
          <w:color w:val="808080"/>
          <w:szCs w:val="23"/>
        </w:rPr>
        <w:t>GmbH</w:t>
      </w:r>
    </w:p>
    <w:p w14:paraId="14436E05" w14:textId="3BCE67A8" w:rsidR="00493031" w:rsidRPr="006F13BE" w:rsidRDefault="00493031" w:rsidP="00493031">
      <w:pPr>
        <w:pStyle w:val="StandardWeb"/>
        <w:shd w:val="clear" w:color="auto" w:fill="FFFFFF"/>
        <w:spacing w:before="0" w:beforeAutospacing="0"/>
        <w:jc w:val="both"/>
        <w:rPr>
          <w:rFonts w:ascii="Arial" w:hAnsi="Arial" w:cs="Arial"/>
          <w:color w:val="808080"/>
          <w:szCs w:val="23"/>
        </w:rPr>
      </w:pPr>
      <w:r w:rsidRPr="006F13BE">
        <w:rPr>
          <w:rFonts w:ascii="Arial" w:hAnsi="Arial" w:cs="Arial"/>
          <w:color w:val="808080"/>
          <w:szCs w:val="23"/>
        </w:rPr>
        <w:t xml:space="preserve">Als einer der größten Anbieter </w:t>
      </w:r>
      <w:r w:rsidR="009B7767">
        <w:rPr>
          <w:rFonts w:ascii="Arial" w:hAnsi="Arial" w:cs="Arial"/>
          <w:color w:val="808080"/>
          <w:szCs w:val="23"/>
        </w:rPr>
        <w:t xml:space="preserve">im Bereich </w:t>
      </w:r>
      <w:r w:rsidR="009B7767" w:rsidRPr="009B7767">
        <w:rPr>
          <w:rFonts w:ascii="Arial" w:hAnsi="Arial" w:cs="Arial"/>
          <w:b/>
          <w:color w:val="808080"/>
          <w:szCs w:val="23"/>
        </w:rPr>
        <w:t>Ga</w:t>
      </w:r>
      <w:r w:rsidR="009B7767">
        <w:rPr>
          <w:rFonts w:ascii="Arial" w:hAnsi="Arial" w:cs="Arial"/>
          <w:color w:val="808080"/>
          <w:szCs w:val="23"/>
        </w:rPr>
        <w:t xml:space="preserve">nztag, </w:t>
      </w:r>
      <w:r w:rsidR="009B7767" w:rsidRPr="004C10D2">
        <w:rPr>
          <w:rFonts w:ascii="Arial" w:hAnsi="Arial" w:cs="Arial"/>
          <w:b/>
          <w:color w:val="808080"/>
          <w:szCs w:val="23"/>
        </w:rPr>
        <w:t>Bi</w:t>
      </w:r>
      <w:r w:rsidR="009B7767">
        <w:rPr>
          <w:rFonts w:ascii="Arial" w:hAnsi="Arial" w:cs="Arial"/>
          <w:color w:val="808080"/>
          <w:szCs w:val="23"/>
        </w:rPr>
        <w:t xml:space="preserve">ldung und </w:t>
      </w:r>
      <w:r w:rsidR="009B7767" w:rsidRPr="004C10D2">
        <w:rPr>
          <w:rFonts w:ascii="Arial" w:hAnsi="Arial" w:cs="Arial"/>
          <w:b/>
          <w:color w:val="808080"/>
          <w:szCs w:val="23"/>
        </w:rPr>
        <w:t>Be</w:t>
      </w:r>
      <w:r w:rsidR="009B7767">
        <w:rPr>
          <w:rFonts w:ascii="Arial" w:hAnsi="Arial" w:cs="Arial"/>
          <w:color w:val="808080"/>
          <w:szCs w:val="23"/>
        </w:rPr>
        <w:t>treuung</w:t>
      </w:r>
      <w:r w:rsidRPr="006F13BE">
        <w:rPr>
          <w:rFonts w:ascii="Arial" w:hAnsi="Arial" w:cs="Arial"/>
          <w:color w:val="808080"/>
          <w:szCs w:val="23"/>
        </w:rPr>
        <w:t xml:space="preserve"> im Kreis Bergstraße verfügen wir über qualifiziertes Personal und ein umfassendes Fachwissen. Synergien zwischen den verschiedenen Maßnahmen nutzen wir, um auch über das Beratungsangebot HELP hinweg schnelle und unkomplizierte – passgenaue – Unterstützung für die begleiteten jungen Menschen zu bieten.</w:t>
      </w:r>
    </w:p>
    <w:p w14:paraId="79E080F7" w14:textId="45A20E81" w:rsidR="00493031" w:rsidRDefault="009B7767" w:rsidP="00493031">
      <w:pPr>
        <w:pStyle w:val="StandardWeb"/>
        <w:shd w:val="clear" w:color="auto" w:fill="FFFFFF"/>
        <w:spacing w:before="0" w:beforeAutospacing="0"/>
        <w:jc w:val="both"/>
        <w:rPr>
          <w:rStyle w:val="Hervorhebung"/>
          <w:rFonts w:ascii="Arial" w:hAnsi="Arial" w:cs="Arial"/>
          <w:color w:val="808080"/>
          <w:szCs w:val="23"/>
        </w:rPr>
      </w:pPr>
      <w:r>
        <w:rPr>
          <w:rFonts w:ascii="Arial" w:hAnsi="Arial" w:cs="Arial"/>
          <w:noProof/>
          <w:color w:val="808080"/>
          <w:szCs w:val="23"/>
        </w:rPr>
        <w:drawing>
          <wp:anchor distT="0" distB="0" distL="114300" distR="114300" simplePos="0" relativeHeight="251664384" behindDoc="1" locked="0" layoutInCell="1" allowOverlap="1" wp14:anchorId="750B4C03" wp14:editId="6ED9EA05">
            <wp:simplePos x="0" y="0"/>
            <wp:positionH relativeFrom="column">
              <wp:posOffset>1462405</wp:posOffset>
            </wp:positionH>
            <wp:positionV relativeFrom="page">
              <wp:posOffset>2545080</wp:posOffset>
            </wp:positionV>
            <wp:extent cx="2659380" cy="2659380"/>
            <wp:effectExtent l="0" t="0" r="7620" b="7620"/>
            <wp:wrapThrough wrapText="bothSides">
              <wp:wrapPolygon edited="0">
                <wp:start x="0" y="0"/>
                <wp:lineTo x="0" y="21507"/>
                <wp:lineTo x="21507" y="21507"/>
                <wp:lineTo x="21507" y="0"/>
                <wp:lineTo x="0" y="0"/>
              </wp:wrapPolygon>
            </wp:wrapThrough>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Z_GaBiBe_gGmbH_Logo_RGB.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59380" cy="2659380"/>
                    </a:xfrm>
                    <a:prstGeom prst="rect">
                      <a:avLst/>
                    </a:prstGeom>
                  </pic:spPr>
                </pic:pic>
              </a:graphicData>
            </a:graphic>
            <wp14:sizeRelH relativeFrom="margin">
              <wp14:pctWidth>0</wp14:pctWidth>
            </wp14:sizeRelH>
            <wp14:sizeRelV relativeFrom="margin">
              <wp14:pctHeight>0</wp14:pctHeight>
            </wp14:sizeRelV>
          </wp:anchor>
        </w:drawing>
      </w:r>
      <w:r w:rsidR="00493031" w:rsidRPr="006F13BE">
        <w:rPr>
          <w:rStyle w:val="Hervorhebung"/>
          <w:rFonts w:ascii="Arial" w:hAnsi="Arial" w:cs="Arial"/>
          <w:color w:val="808080"/>
          <w:szCs w:val="23"/>
        </w:rPr>
        <w:t>„Um die Ecke denken“ ist dabei unsere Devise, da jede Problemlage andere Lösungen erfordert.</w:t>
      </w:r>
    </w:p>
    <w:p w14:paraId="204ED00E" w14:textId="0D46CEE3" w:rsidR="00B61887" w:rsidRDefault="00B61887" w:rsidP="00493031">
      <w:pPr>
        <w:pStyle w:val="StandardWeb"/>
        <w:shd w:val="clear" w:color="auto" w:fill="FFFFFF"/>
        <w:spacing w:before="0" w:beforeAutospacing="0"/>
        <w:jc w:val="both"/>
        <w:rPr>
          <w:rFonts w:ascii="Arial" w:hAnsi="Arial" w:cs="Arial"/>
          <w:color w:val="808080"/>
          <w:szCs w:val="23"/>
        </w:rPr>
      </w:pPr>
    </w:p>
    <w:p w14:paraId="61D6B3FB" w14:textId="235316E5" w:rsidR="00B61887" w:rsidRDefault="00B61887" w:rsidP="00493031">
      <w:pPr>
        <w:pStyle w:val="StandardWeb"/>
        <w:shd w:val="clear" w:color="auto" w:fill="FFFFFF"/>
        <w:spacing w:before="0" w:beforeAutospacing="0"/>
        <w:jc w:val="both"/>
        <w:rPr>
          <w:rFonts w:ascii="Arial" w:hAnsi="Arial" w:cs="Arial"/>
          <w:color w:val="808080"/>
          <w:szCs w:val="23"/>
        </w:rPr>
      </w:pPr>
    </w:p>
    <w:p w14:paraId="5B283974" w14:textId="2AAB5AAE" w:rsidR="00B61887" w:rsidRDefault="00B61887" w:rsidP="00493031">
      <w:pPr>
        <w:pStyle w:val="StandardWeb"/>
        <w:shd w:val="clear" w:color="auto" w:fill="FFFFFF"/>
        <w:spacing w:before="0" w:beforeAutospacing="0"/>
        <w:jc w:val="both"/>
        <w:rPr>
          <w:rFonts w:ascii="Arial" w:hAnsi="Arial" w:cs="Arial"/>
          <w:color w:val="808080"/>
          <w:szCs w:val="23"/>
        </w:rPr>
      </w:pPr>
    </w:p>
    <w:p w14:paraId="3F88089D" w14:textId="77777777" w:rsidR="00B61887" w:rsidRDefault="00B61887" w:rsidP="00493031">
      <w:pPr>
        <w:pStyle w:val="StandardWeb"/>
        <w:shd w:val="clear" w:color="auto" w:fill="FFFFFF"/>
        <w:spacing w:before="0" w:beforeAutospacing="0"/>
        <w:jc w:val="both"/>
        <w:rPr>
          <w:rFonts w:ascii="Arial" w:hAnsi="Arial" w:cs="Arial"/>
          <w:color w:val="808080"/>
          <w:szCs w:val="23"/>
        </w:rPr>
      </w:pPr>
    </w:p>
    <w:p w14:paraId="228CEB61" w14:textId="77777777" w:rsidR="00B61887" w:rsidRDefault="00B61887" w:rsidP="00493031">
      <w:pPr>
        <w:pStyle w:val="StandardWeb"/>
        <w:shd w:val="clear" w:color="auto" w:fill="FFFFFF"/>
        <w:spacing w:before="0" w:beforeAutospacing="0"/>
        <w:jc w:val="both"/>
        <w:rPr>
          <w:rFonts w:ascii="Arial" w:hAnsi="Arial" w:cs="Arial"/>
          <w:color w:val="808080"/>
          <w:szCs w:val="23"/>
        </w:rPr>
      </w:pPr>
    </w:p>
    <w:p w14:paraId="02F2554A" w14:textId="77777777" w:rsidR="00B61887" w:rsidRDefault="00B61887" w:rsidP="00493031">
      <w:pPr>
        <w:pStyle w:val="StandardWeb"/>
        <w:shd w:val="clear" w:color="auto" w:fill="FFFFFF"/>
        <w:spacing w:before="0" w:beforeAutospacing="0"/>
        <w:jc w:val="both"/>
        <w:rPr>
          <w:rFonts w:ascii="Arial" w:hAnsi="Arial" w:cs="Arial"/>
          <w:color w:val="808080"/>
          <w:szCs w:val="23"/>
        </w:rPr>
      </w:pPr>
    </w:p>
    <w:p w14:paraId="1C5995C6" w14:textId="77777777" w:rsidR="00B61887" w:rsidRDefault="00B61887" w:rsidP="00493031">
      <w:pPr>
        <w:pStyle w:val="StandardWeb"/>
        <w:shd w:val="clear" w:color="auto" w:fill="FFFFFF"/>
        <w:spacing w:before="0" w:beforeAutospacing="0"/>
        <w:jc w:val="both"/>
        <w:rPr>
          <w:rFonts w:ascii="Arial" w:hAnsi="Arial" w:cs="Arial"/>
          <w:color w:val="808080"/>
          <w:szCs w:val="23"/>
        </w:rPr>
      </w:pPr>
    </w:p>
    <w:p w14:paraId="7A7CEF12" w14:textId="1625AC97" w:rsidR="00334E1A" w:rsidRDefault="0077367B" w:rsidP="00B61887">
      <w:pPr>
        <w:pStyle w:val="StandardWeb"/>
        <w:shd w:val="clear" w:color="auto" w:fill="FFFFFF"/>
        <w:spacing w:before="0" w:beforeAutospacing="0"/>
        <w:jc w:val="both"/>
        <w:rPr>
          <w:rFonts w:ascii="Arial" w:hAnsi="Arial" w:cs="Arial"/>
          <w:color w:val="808080"/>
          <w:szCs w:val="23"/>
        </w:rPr>
      </w:pPr>
      <w:r w:rsidRPr="006F13BE">
        <w:rPr>
          <w:noProof/>
        </w:rPr>
        <w:drawing>
          <wp:anchor distT="0" distB="0" distL="114300" distR="114300" simplePos="0" relativeHeight="251659264" behindDoc="0" locked="0" layoutInCell="1" allowOverlap="1" wp14:anchorId="56ADEB2A" wp14:editId="0A45DD60">
            <wp:simplePos x="0" y="0"/>
            <wp:positionH relativeFrom="margin">
              <wp:align>right</wp:align>
            </wp:positionH>
            <wp:positionV relativeFrom="page">
              <wp:posOffset>5837995</wp:posOffset>
            </wp:positionV>
            <wp:extent cx="1219200" cy="559435"/>
            <wp:effectExtent l="0" t="0" r="0" b="0"/>
            <wp:wrapThrough wrapText="bothSides">
              <wp:wrapPolygon edited="0">
                <wp:start x="0" y="0"/>
                <wp:lineTo x="0" y="20595"/>
                <wp:lineTo x="21263" y="20595"/>
                <wp:lineTo x="21263" y="0"/>
                <wp:lineTo x="0" y="0"/>
              </wp:wrapPolygon>
            </wp:wrapThrough>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nziertKreisBergstraß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19200" cy="559435"/>
                    </a:xfrm>
                    <a:prstGeom prst="rect">
                      <a:avLst/>
                    </a:prstGeom>
                  </pic:spPr>
                </pic:pic>
              </a:graphicData>
            </a:graphic>
          </wp:anchor>
        </w:drawing>
      </w:r>
      <w:r w:rsidR="00B61887">
        <w:rPr>
          <w:rFonts w:ascii="Arial" w:hAnsi="Arial" w:cs="Arial"/>
          <w:color w:val="808080"/>
          <w:szCs w:val="23"/>
        </w:rPr>
        <w:t>HELP wird finanziert durch den Kreis Bergstraße und trägt zur Verbesserung der Lern- und Entwicklungschancen von Kindern und Jugendlichen bei und baut Brücken zwischen Familie und Schule.</w:t>
      </w:r>
    </w:p>
    <w:p w14:paraId="477F5ABB" w14:textId="77777777" w:rsidR="0077367B" w:rsidRDefault="0077367B" w:rsidP="00B61887">
      <w:pPr>
        <w:pStyle w:val="StandardWeb"/>
        <w:shd w:val="clear" w:color="auto" w:fill="FFFFFF"/>
        <w:spacing w:before="0" w:beforeAutospacing="0"/>
        <w:jc w:val="both"/>
        <w:rPr>
          <w:rFonts w:ascii="Arial" w:hAnsi="Arial" w:cs="Arial"/>
          <w:color w:val="808080"/>
          <w:szCs w:val="23"/>
        </w:rPr>
      </w:pPr>
    </w:p>
    <w:p w14:paraId="59151DDC" w14:textId="3FD41D93" w:rsidR="0077367B" w:rsidRDefault="0077367B" w:rsidP="00B61887">
      <w:pPr>
        <w:pStyle w:val="StandardWeb"/>
        <w:shd w:val="clear" w:color="auto" w:fill="FFFFFF"/>
        <w:spacing w:before="0" w:beforeAutospacing="0"/>
        <w:jc w:val="both"/>
        <w:rPr>
          <w:rFonts w:ascii="Arial" w:hAnsi="Arial" w:cs="Arial"/>
          <w:color w:val="808080"/>
          <w:szCs w:val="23"/>
        </w:rPr>
      </w:pPr>
      <w:r>
        <w:rPr>
          <w:rFonts w:ascii="Arial" w:hAnsi="Arial" w:cs="Arial"/>
          <w:color w:val="808080"/>
          <w:szCs w:val="23"/>
        </w:rPr>
        <w:t>Weitere Infos:</w:t>
      </w:r>
    </w:p>
    <w:p w14:paraId="4816A003" w14:textId="207DAD68" w:rsidR="005F26C9" w:rsidRPr="0077367B" w:rsidRDefault="0077367B" w:rsidP="0077367B">
      <w:pPr>
        <w:pStyle w:val="StandardWeb"/>
        <w:shd w:val="clear" w:color="auto" w:fill="FFFFFF"/>
        <w:spacing w:before="0" w:beforeAutospacing="0"/>
        <w:jc w:val="both"/>
        <w:rPr>
          <w:rFonts w:ascii="Arial" w:hAnsi="Arial" w:cs="Arial"/>
          <w:color w:val="808080"/>
          <w:szCs w:val="23"/>
        </w:rPr>
      </w:pPr>
      <w:r w:rsidRPr="0077367B">
        <w:rPr>
          <w:rFonts w:ascii="Arial" w:hAnsi="Arial" w:cs="Arial"/>
          <w:color w:val="808080"/>
          <w:szCs w:val="23"/>
        </w:rPr>
        <w:t>www.kreis-bergstrasse.de/unser-buergerservice/familie-jugend-senioren/angebote-an-schulkinder-und-jugendliche/soziale-arbeit-und-kinderschutz-an-schulen/</w:t>
      </w:r>
    </w:p>
    <w:sectPr w:rsidR="005F26C9" w:rsidRPr="0077367B">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031"/>
    <w:rsid w:val="00334E1A"/>
    <w:rsid w:val="00493031"/>
    <w:rsid w:val="004A62F6"/>
    <w:rsid w:val="004C10D2"/>
    <w:rsid w:val="004C3240"/>
    <w:rsid w:val="005E081E"/>
    <w:rsid w:val="005F26C9"/>
    <w:rsid w:val="006F13BE"/>
    <w:rsid w:val="0077367B"/>
    <w:rsid w:val="009B7767"/>
    <w:rsid w:val="009E3E2E"/>
    <w:rsid w:val="00A4689A"/>
    <w:rsid w:val="00B4655C"/>
    <w:rsid w:val="00B61887"/>
    <w:rsid w:val="00D558C4"/>
    <w:rsid w:val="00DC597B"/>
    <w:rsid w:val="00E91124"/>
    <w:rsid w:val="00F65ABA"/>
    <w:rsid w:val="00FC7EBF"/>
    <w:rsid w:val="00FD7AE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10DFB8"/>
  <w15:chartTrackingRefBased/>
  <w15:docId w15:val="{CBE61797-E7C4-438F-ACD4-302A303C5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link w:val="berschrift1Zchn"/>
    <w:uiPriority w:val="9"/>
    <w:qFormat/>
    <w:rsid w:val="0049303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93031"/>
    <w:rPr>
      <w:rFonts w:ascii="Times New Roman" w:eastAsia="Times New Roman" w:hAnsi="Times New Roman" w:cs="Times New Roman"/>
      <w:b/>
      <w:bCs/>
      <w:kern w:val="36"/>
      <w:sz w:val="48"/>
      <w:szCs w:val="48"/>
      <w:lang w:eastAsia="de-DE"/>
    </w:rPr>
  </w:style>
  <w:style w:type="character" w:customStyle="1" w:styleId="fl-heading-text">
    <w:name w:val="fl-heading-text"/>
    <w:basedOn w:val="Absatz-Standardschriftart"/>
    <w:rsid w:val="00493031"/>
  </w:style>
  <w:style w:type="paragraph" w:styleId="StandardWeb">
    <w:name w:val="Normal (Web)"/>
    <w:basedOn w:val="Standard"/>
    <w:uiPriority w:val="99"/>
    <w:unhideWhenUsed/>
    <w:rsid w:val="00493031"/>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493031"/>
    <w:rPr>
      <w:b/>
      <w:bCs/>
    </w:rPr>
  </w:style>
  <w:style w:type="character" w:styleId="Hervorhebung">
    <w:name w:val="Emphasis"/>
    <w:basedOn w:val="Absatz-Standardschriftart"/>
    <w:uiPriority w:val="20"/>
    <w:qFormat/>
    <w:rsid w:val="00493031"/>
    <w:rPr>
      <w:i/>
      <w:iCs/>
    </w:rPr>
  </w:style>
  <w:style w:type="table" w:styleId="Tabellenraster">
    <w:name w:val="Table Grid"/>
    <w:basedOn w:val="NormaleTabelle"/>
    <w:uiPriority w:val="39"/>
    <w:rsid w:val="004C32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4C324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7787676">
      <w:bodyDiv w:val="1"/>
      <w:marLeft w:val="0"/>
      <w:marRight w:val="0"/>
      <w:marTop w:val="0"/>
      <w:marBottom w:val="0"/>
      <w:divBdr>
        <w:top w:val="none" w:sz="0" w:space="0" w:color="auto"/>
        <w:left w:val="none" w:sz="0" w:space="0" w:color="auto"/>
        <w:bottom w:val="none" w:sz="0" w:space="0" w:color="auto"/>
        <w:right w:val="none" w:sz="0" w:space="0" w:color="auto"/>
      </w:divBdr>
    </w:div>
    <w:div w:id="1690061725">
      <w:bodyDiv w:val="1"/>
      <w:marLeft w:val="0"/>
      <w:marRight w:val="0"/>
      <w:marTop w:val="0"/>
      <w:marBottom w:val="0"/>
      <w:divBdr>
        <w:top w:val="none" w:sz="0" w:space="0" w:color="auto"/>
        <w:left w:val="none" w:sz="0" w:space="0" w:color="auto"/>
        <w:bottom w:val="none" w:sz="0" w:space="0" w:color="auto"/>
        <w:right w:val="none" w:sz="0" w:space="0" w:color="auto"/>
      </w:divBdr>
      <w:divsChild>
        <w:div w:id="587429072">
          <w:marLeft w:val="0"/>
          <w:marRight w:val="0"/>
          <w:marTop w:val="0"/>
          <w:marBottom w:val="0"/>
          <w:divBdr>
            <w:top w:val="none" w:sz="0" w:space="0" w:color="auto"/>
            <w:left w:val="none" w:sz="0" w:space="0" w:color="auto"/>
            <w:bottom w:val="none" w:sz="0" w:space="0" w:color="auto"/>
            <w:right w:val="none" w:sz="0" w:space="0" w:color="auto"/>
          </w:divBdr>
          <w:divsChild>
            <w:div w:id="1515144818">
              <w:marLeft w:val="0"/>
              <w:marRight w:val="0"/>
              <w:marTop w:val="0"/>
              <w:marBottom w:val="0"/>
              <w:divBdr>
                <w:top w:val="none" w:sz="0" w:space="0" w:color="auto"/>
                <w:left w:val="none" w:sz="0" w:space="0" w:color="auto"/>
                <w:bottom w:val="none" w:sz="0" w:space="0" w:color="auto"/>
                <w:right w:val="none" w:sz="0" w:space="0" w:color="auto"/>
              </w:divBdr>
              <w:divsChild>
                <w:div w:id="1933003346">
                  <w:marLeft w:val="0"/>
                  <w:marRight w:val="0"/>
                  <w:marTop w:val="0"/>
                  <w:marBottom w:val="0"/>
                  <w:divBdr>
                    <w:top w:val="none" w:sz="0" w:space="0" w:color="auto"/>
                    <w:left w:val="none" w:sz="0" w:space="0" w:color="auto"/>
                    <w:bottom w:val="none" w:sz="0" w:space="0" w:color="auto"/>
                    <w:right w:val="none" w:sz="0" w:space="0" w:color="auto"/>
                  </w:divBdr>
                  <w:divsChild>
                    <w:div w:id="1492911347">
                      <w:marLeft w:val="300"/>
                      <w:marRight w:val="300"/>
                      <w:marTop w:val="300"/>
                      <w:marBottom w:val="0"/>
                      <w:divBdr>
                        <w:top w:val="none" w:sz="0" w:space="0" w:color="auto"/>
                        <w:left w:val="none" w:sz="0" w:space="0" w:color="auto"/>
                        <w:bottom w:val="none" w:sz="0" w:space="0" w:color="auto"/>
                        <w:right w:val="none" w:sz="0" w:space="0" w:color="auto"/>
                      </w:divBdr>
                    </w:div>
                  </w:divsChild>
                </w:div>
                <w:div w:id="701056420">
                  <w:marLeft w:val="0"/>
                  <w:marRight w:val="0"/>
                  <w:marTop w:val="0"/>
                  <w:marBottom w:val="0"/>
                  <w:divBdr>
                    <w:top w:val="none" w:sz="0" w:space="0" w:color="auto"/>
                    <w:left w:val="none" w:sz="0" w:space="0" w:color="auto"/>
                    <w:bottom w:val="none" w:sz="0" w:space="0" w:color="auto"/>
                    <w:right w:val="none" w:sz="0" w:space="0" w:color="auto"/>
                  </w:divBdr>
                  <w:divsChild>
                    <w:div w:id="1119566233">
                      <w:marLeft w:val="300"/>
                      <w:marRight w:val="450"/>
                      <w:marTop w:val="0"/>
                      <w:marBottom w:val="0"/>
                      <w:divBdr>
                        <w:top w:val="none" w:sz="0" w:space="0" w:color="auto"/>
                        <w:left w:val="none" w:sz="0" w:space="0" w:color="auto"/>
                        <w:bottom w:val="none" w:sz="0" w:space="0" w:color="auto"/>
                        <w:right w:val="none" w:sz="0" w:space="0" w:color="auto"/>
                      </w:divBdr>
                    </w:div>
                  </w:divsChild>
                </w:div>
                <w:div w:id="1717659190">
                  <w:marLeft w:val="0"/>
                  <w:marRight w:val="0"/>
                  <w:marTop w:val="0"/>
                  <w:marBottom w:val="0"/>
                  <w:divBdr>
                    <w:top w:val="none" w:sz="0" w:space="0" w:color="auto"/>
                    <w:left w:val="none" w:sz="0" w:space="0" w:color="auto"/>
                    <w:bottom w:val="none" w:sz="0" w:space="0" w:color="auto"/>
                    <w:right w:val="none" w:sz="0" w:space="0" w:color="auto"/>
                  </w:divBdr>
                  <w:divsChild>
                    <w:div w:id="1009409800">
                      <w:marLeft w:val="30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 w:id="1785268117">
          <w:marLeft w:val="0"/>
          <w:marRight w:val="0"/>
          <w:marTop w:val="0"/>
          <w:marBottom w:val="0"/>
          <w:divBdr>
            <w:top w:val="none" w:sz="0" w:space="0" w:color="auto"/>
            <w:left w:val="none" w:sz="0" w:space="0" w:color="auto"/>
            <w:bottom w:val="none" w:sz="0" w:space="0" w:color="auto"/>
            <w:right w:val="none" w:sz="0" w:space="0" w:color="auto"/>
          </w:divBdr>
          <w:divsChild>
            <w:div w:id="1220821296">
              <w:marLeft w:val="0"/>
              <w:marRight w:val="0"/>
              <w:marTop w:val="0"/>
              <w:marBottom w:val="0"/>
              <w:divBdr>
                <w:top w:val="none" w:sz="0" w:space="0" w:color="auto"/>
                <w:left w:val="none" w:sz="0" w:space="0" w:color="auto"/>
                <w:bottom w:val="none" w:sz="0" w:space="0" w:color="auto"/>
                <w:right w:val="none" w:sz="0" w:space="0" w:color="auto"/>
              </w:divBdr>
              <w:divsChild>
                <w:div w:id="1266155912">
                  <w:marLeft w:val="0"/>
                  <w:marRight w:val="0"/>
                  <w:marTop w:val="0"/>
                  <w:marBottom w:val="0"/>
                  <w:divBdr>
                    <w:top w:val="none" w:sz="0" w:space="0" w:color="auto"/>
                    <w:left w:val="none" w:sz="0" w:space="0" w:color="auto"/>
                    <w:bottom w:val="none" w:sz="0" w:space="0" w:color="auto"/>
                    <w:right w:val="none" w:sz="0" w:space="0" w:color="auto"/>
                  </w:divBdr>
                  <w:divsChild>
                    <w:div w:id="889344394">
                      <w:marLeft w:val="300"/>
                      <w:marRight w:val="300"/>
                      <w:marTop w:val="300"/>
                      <w:marBottom w:val="300"/>
                      <w:divBdr>
                        <w:top w:val="none" w:sz="0" w:space="0" w:color="auto"/>
                        <w:left w:val="none" w:sz="0" w:space="0" w:color="auto"/>
                        <w:bottom w:val="none" w:sz="0" w:space="0" w:color="auto"/>
                        <w:right w:val="none" w:sz="0" w:space="0" w:color="auto"/>
                      </w:divBdr>
                      <w:divsChild>
                        <w:div w:id="6561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334</Words>
  <Characters>2111</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HELP-5</dc:creator>
  <cp:keywords/>
  <dc:description/>
  <cp:lastModifiedBy>Sabrina Raepple</cp:lastModifiedBy>
  <cp:revision>2</cp:revision>
  <cp:lastPrinted>2025-04-17T10:47:00Z</cp:lastPrinted>
  <dcterms:created xsi:type="dcterms:W3CDTF">2025-11-18T14:45:00Z</dcterms:created>
  <dcterms:modified xsi:type="dcterms:W3CDTF">2025-11-18T14:45:00Z</dcterms:modified>
</cp:coreProperties>
</file>